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4" w:rsidRPr="00972957" w:rsidRDefault="000C7C84" w:rsidP="0097295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2957">
        <w:rPr>
          <w:rStyle w:val="a3"/>
          <w:sz w:val="28"/>
          <w:szCs w:val="28"/>
        </w:rPr>
        <w:t xml:space="preserve">СОБРАНИЕ ДЕПУТАТОВ </w:t>
      </w:r>
    </w:p>
    <w:p w:rsidR="000C7C84" w:rsidRPr="00972957" w:rsidRDefault="005C7323" w:rsidP="0097295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БЕЛЯЕВСКОГО</w:t>
      </w:r>
      <w:r w:rsidR="000C7C84" w:rsidRPr="00972957">
        <w:rPr>
          <w:rStyle w:val="a3"/>
          <w:sz w:val="28"/>
          <w:szCs w:val="28"/>
        </w:rPr>
        <w:t xml:space="preserve"> СЕЛЬСОВЕТА </w:t>
      </w:r>
    </w:p>
    <w:p w:rsidR="000C7C84" w:rsidRPr="00972957" w:rsidRDefault="00972957" w:rsidP="0097295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2957">
        <w:rPr>
          <w:rStyle w:val="a3"/>
          <w:sz w:val="28"/>
          <w:szCs w:val="28"/>
        </w:rPr>
        <w:t>КОНЫШЕ</w:t>
      </w:r>
      <w:r w:rsidR="000C7C84" w:rsidRPr="00972957">
        <w:rPr>
          <w:rStyle w:val="a3"/>
          <w:sz w:val="28"/>
          <w:szCs w:val="28"/>
        </w:rPr>
        <w:t>ВСКОГО РАЙОНА КУРСКОЙ ОБЛАСТИ</w:t>
      </w:r>
    </w:p>
    <w:p w:rsidR="000C7C84" w:rsidRDefault="000C7C84" w:rsidP="000C7C84">
      <w:pPr>
        <w:pStyle w:val="a4"/>
        <w:jc w:val="center"/>
      </w:pPr>
      <w:r>
        <w:rPr>
          <w:rStyle w:val="a3"/>
        </w:rPr>
        <w:t> </w:t>
      </w:r>
    </w:p>
    <w:p w:rsidR="000C7C84" w:rsidRDefault="000C7C84" w:rsidP="000C7C84">
      <w:pPr>
        <w:pStyle w:val="a4"/>
        <w:jc w:val="center"/>
      </w:pPr>
      <w:r>
        <w:rPr>
          <w:rStyle w:val="a3"/>
        </w:rPr>
        <w:t>РЕШЕНИЕ</w:t>
      </w:r>
    </w:p>
    <w:p w:rsidR="000C7C84" w:rsidRDefault="000C7C84" w:rsidP="000C7C84">
      <w:pPr>
        <w:pStyle w:val="a4"/>
      </w:pPr>
      <w:r>
        <w:rPr>
          <w:rStyle w:val="a3"/>
        </w:rPr>
        <w:t> </w:t>
      </w:r>
    </w:p>
    <w:p w:rsidR="000C7C84" w:rsidRDefault="00972957" w:rsidP="000C7C84">
      <w:pPr>
        <w:pStyle w:val="a4"/>
      </w:pPr>
      <w:r>
        <w:rPr>
          <w:rStyle w:val="a3"/>
        </w:rPr>
        <w:t>от </w:t>
      </w:r>
      <w:r w:rsidR="005C7323">
        <w:rPr>
          <w:rStyle w:val="a3"/>
        </w:rPr>
        <w:t>16</w:t>
      </w:r>
      <w:r>
        <w:rPr>
          <w:rStyle w:val="a3"/>
        </w:rPr>
        <w:t xml:space="preserve"> </w:t>
      </w:r>
      <w:r w:rsidR="005C7323">
        <w:rPr>
          <w:rStyle w:val="a3"/>
        </w:rPr>
        <w:t>сентября</w:t>
      </w:r>
      <w:r>
        <w:rPr>
          <w:rStyle w:val="a3"/>
        </w:rPr>
        <w:t xml:space="preserve">    2019</w:t>
      </w:r>
      <w:r w:rsidR="000C7C84">
        <w:rPr>
          <w:rStyle w:val="a3"/>
        </w:rPr>
        <w:t xml:space="preserve"> года         </w:t>
      </w:r>
      <w:r w:rsidR="00EA16D2">
        <w:rPr>
          <w:rStyle w:val="a3"/>
        </w:rPr>
        <w:t>№ 134</w:t>
      </w:r>
      <w:r w:rsidR="000C7C84">
        <w:rPr>
          <w:rStyle w:val="a3"/>
        </w:rPr>
        <w:t>                     </w:t>
      </w:r>
      <w:r>
        <w:rPr>
          <w:rStyle w:val="a3"/>
        </w:rPr>
        <w:t xml:space="preserve">                           </w:t>
      </w:r>
    </w:p>
    <w:p w:rsidR="00EA16D2" w:rsidRDefault="00972957" w:rsidP="00EA16D2">
      <w:pPr>
        <w:pStyle w:val="a4"/>
        <w:jc w:val="center"/>
        <w:rPr>
          <w:rStyle w:val="a3"/>
          <w:sz w:val="28"/>
          <w:szCs w:val="28"/>
        </w:rPr>
      </w:pPr>
      <w:r w:rsidRPr="00972957">
        <w:rPr>
          <w:rStyle w:val="a3"/>
          <w:sz w:val="28"/>
          <w:szCs w:val="28"/>
        </w:rPr>
        <w:t xml:space="preserve">О </w:t>
      </w:r>
      <w:r w:rsidR="000C7C84" w:rsidRPr="00972957">
        <w:rPr>
          <w:rStyle w:val="a3"/>
          <w:sz w:val="28"/>
          <w:szCs w:val="28"/>
        </w:rPr>
        <w:t>безвозмездной</w:t>
      </w:r>
      <w:r w:rsidRPr="00972957">
        <w:rPr>
          <w:rStyle w:val="a3"/>
          <w:sz w:val="28"/>
          <w:szCs w:val="28"/>
        </w:rPr>
        <w:t xml:space="preserve"> передаче </w:t>
      </w:r>
      <w:r w:rsidR="000C7C84" w:rsidRPr="00972957">
        <w:rPr>
          <w:rStyle w:val="a3"/>
          <w:sz w:val="28"/>
          <w:szCs w:val="28"/>
        </w:rPr>
        <w:t>м</w:t>
      </w:r>
      <w:r w:rsidRPr="00972957">
        <w:rPr>
          <w:rStyle w:val="a3"/>
          <w:sz w:val="28"/>
          <w:szCs w:val="28"/>
        </w:rPr>
        <w:t>униципального имущества</w:t>
      </w:r>
    </w:p>
    <w:p w:rsidR="00EA16D2" w:rsidRDefault="00972957" w:rsidP="00EA16D2">
      <w:pPr>
        <w:pStyle w:val="a4"/>
        <w:jc w:val="center"/>
        <w:rPr>
          <w:rStyle w:val="a3"/>
          <w:sz w:val="28"/>
          <w:szCs w:val="28"/>
        </w:rPr>
      </w:pPr>
      <w:r w:rsidRPr="00972957">
        <w:rPr>
          <w:rStyle w:val="a3"/>
          <w:sz w:val="28"/>
          <w:szCs w:val="28"/>
        </w:rPr>
        <w:t>из МКУ</w:t>
      </w:r>
      <w:r w:rsidR="005C7323">
        <w:rPr>
          <w:rStyle w:val="a3"/>
          <w:sz w:val="28"/>
          <w:szCs w:val="28"/>
        </w:rPr>
        <w:t>К</w:t>
      </w:r>
      <w:r w:rsidRPr="00972957">
        <w:rPr>
          <w:rStyle w:val="a3"/>
          <w:sz w:val="28"/>
          <w:szCs w:val="28"/>
        </w:rPr>
        <w:t xml:space="preserve"> «</w:t>
      </w:r>
      <w:r w:rsidR="005C7323">
        <w:rPr>
          <w:rStyle w:val="a3"/>
          <w:sz w:val="28"/>
          <w:szCs w:val="28"/>
        </w:rPr>
        <w:t>Черниченский</w:t>
      </w:r>
      <w:r w:rsidRPr="00972957">
        <w:rPr>
          <w:rStyle w:val="a3"/>
          <w:sz w:val="28"/>
          <w:szCs w:val="28"/>
        </w:rPr>
        <w:t xml:space="preserve"> сельский Дом культуры»»</w:t>
      </w:r>
    </w:p>
    <w:p w:rsidR="000C7C84" w:rsidRPr="00972957" w:rsidRDefault="00972957" w:rsidP="00EA16D2">
      <w:pPr>
        <w:pStyle w:val="a4"/>
        <w:jc w:val="center"/>
        <w:rPr>
          <w:sz w:val="28"/>
          <w:szCs w:val="28"/>
        </w:rPr>
      </w:pPr>
      <w:r w:rsidRPr="00972957">
        <w:rPr>
          <w:rStyle w:val="a3"/>
          <w:sz w:val="28"/>
          <w:szCs w:val="28"/>
        </w:rPr>
        <w:t>в </w:t>
      </w:r>
      <w:r w:rsidR="000C7C84" w:rsidRPr="00972957">
        <w:rPr>
          <w:rStyle w:val="a3"/>
          <w:sz w:val="28"/>
          <w:szCs w:val="28"/>
        </w:rPr>
        <w:t>Администрацию МО «</w:t>
      </w:r>
      <w:r w:rsidR="005C7323">
        <w:rPr>
          <w:rStyle w:val="a3"/>
          <w:sz w:val="28"/>
          <w:szCs w:val="28"/>
        </w:rPr>
        <w:t>Беляевский</w:t>
      </w:r>
      <w:r w:rsidR="000C7C84" w:rsidRPr="00972957">
        <w:rPr>
          <w:rStyle w:val="a3"/>
          <w:sz w:val="28"/>
          <w:szCs w:val="28"/>
        </w:rPr>
        <w:t xml:space="preserve"> сельсовет».</w:t>
      </w:r>
    </w:p>
    <w:p w:rsidR="000C7C84" w:rsidRDefault="000C7C84" w:rsidP="00EA16D2">
      <w:pPr>
        <w:pStyle w:val="a4"/>
        <w:jc w:val="center"/>
      </w:pPr>
    </w:p>
    <w:p w:rsidR="000C7C84" w:rsidRPr="00972957" w:rsidRDefault="000C7C84" w:rsidP="00972957">
      <w:pPr>
        <w:pStyle w:val="consplusnormal"/>
        <w:jc w:val="both"/>
        <w:rPr>
          <w:sz w:val="28"/>
          <w:szCs w:val="28"/>
        </w:rPr>
      </w:pPr>
      <w:r w:rsidRPr="00972957">
        <w:rPr>
          <w:sz w:val="28"/>
          <w:szCs w:val="28"/>
        </w:rPr>
        <w:t>Руководствуясь Гражданским кодексом Российской Фед</w:t>
      </w:r>
      <w:r w:rsidR="00972957" w:rsidRPr="00972957">
        <w:rPr>
          <w:sz w:val="28"/>
          <w:szCs w:val="28"/>
        </w:rPr>
        <w:t>ерации, Уставом муниципального образования </w:t>
      </w:r>
      <w:r w:rsidRPr="00972957">
        <w:rPr>
          <w:sz w:val="28"/>
          <w:szCs w:val="28"/>
        </w:rPr>
        <w:t>«</w:t>
      </w:r>
      <w:r w:rsidR="005C7323">
        <w:rPr>
          <w:sz w:val="28"/>
          <w:szCs w:val="28"/>
        </w:rPr>
        <w:t>Беляевский</w:t>
      </w:r>
      <w:r w:rsidRPr="00972957">
        <w:rPr>
          <w:sz w:val="28"/>
          <w:szCs w:val="28"/>
        </w:rPr>
        <w:t xml:space="preserve"> сель</w:t>
      </w:r>
      <w:r w:rsidR="00972957" w:rsidRPr="00972957">
        <w:rPr>
          <w:sz w:val="28"/>
          <w:szCs w:val="28"/>
        </w:rPr>
        <w:t>совет», Собрание </w:t>
      </w:r>
      <w:r w:rsidRPr="00972957">
        <w:rPr>
          <w:sz w:val="28"/>
          <w:szCs w:val="28"/>
        </w:rPr>
        <w:t xml:space="preserve">депутатов </w:t>
      </w:r>
      <w:r w:rsidR="005C7323">
        <w:rPr>
          <w:sz w:val="28"/>
          <w:szCs w:val="28"/>
        </w:rPr>
        <w:t>Беляевского</w:t>
      </w:r>
      <w:r w:rsidRPr="00972957">
        <w:rPr>
          <w:sz w:val="28"/>
          <w:szCs w:val="28"/>
        </w:rPr>
        <w:t xml:space="preserve"> сельсовета </w:t>
      </w:r>
      <w:r w:rsidR="00972957" w:rsidRPr="00972957">
        <w:rPr>
          <w:sz w:val="28"/>
          <w:szCs w:val="28"/>
        </w:rPr>
        <w:t>Конышевского района </w:t>
      </w:r>
      <w:r w:rsidRPr="00972957">
        <w:rPr>
          <w:sz w:val="28"/>
          <w:szCs w:val="28"/>
        </w:rPr>
        <w:t xml:space="preserve">Курской области </w:t>
      </w:r>
      <w:r w:rsidRPr="00972957">
        <w:rPr>
          <w:rStyle w:val="a3"/>
          <w:sz w:val="28"/>
          <w:szCs w:val="28"/>
        </w:rPr>
        <w:t>РЕШИЛО:</w:t>
      </w:r>
    </w:p>
    <w:p w:rsidR="000C7C84" w:rsidRPr="00972957" w:rsidRDefault="000C7C84" w:rsidP="00972957">
      <w:pPr>
        <w:pStyle w:val="consplusnormal"/>
        <w:jc w:val="both"/>
        <w:rPr>
          <w:sz w:val="28"/>
          <w:szCs w:val="28"/>
        </w:rPr>
      </w:pPr>
      <w:r w:rsidRPr="00972957">
        <w:rPr>
          <w:sz w:val="28"/>
          <w:szCs w:val="28"/>
        </w:rPr>
        <w:t>1.</w:t>
      </w:r>
      <w:r w:rsidR="00972957" w:rsidRPr="00972957">
        <w:rPr>
          <w:sz w:val="28"/>
          <w:szCs w:val="28"/>
        </w:rPr>
        <w:t xml:space="preserve"> Передать безвозмездно из МКУ</w:t>
      </w:r>
      <w:r w:rsidR="005C7323">
        <w:rPr>
          <w:sz w:val="28"/>
          <w:szCs w:val="28"/>
        </w:rPr>
        <w:t>К</w:t>
      </w:r>
      <w:r w:rsidRPr="00972957">
        <w:rPr>
          <w:sz w:val="28"/>
          <w:szCs w:val="28"/>
        </w:rPr>
        <w:t xml:space="preserve"> «</w:t>
      </w:r>
      <w:r w:rsidR="005C7323">
        <w:rPr>
          <w:sz w:val="28"/>
          <w:szCs w:val="28"/>
        </w:rPr>
        <w:t>Черниченский</w:t>
      </w:r>
      <w:r w:rsidR="00972957" w:rsidRPr="00972957">
        <w:rPr>
          <w:sz w:val="28"/>
          <w:szCs w:val="28"/>
        </w:rPr>
        <w:t xml:space="preserve"> сельский Дом культуры» в </w:t>
      </w:r>
      <w:r w:rsidRPr="00972957">
        <w:rPr>
          <w:sz w:val="28"/>
          <w:szCs w:val="28"/>
        </w:rPr>
        <w:t>Администрацию МО «</w:t>
      </w:r>
      <w:r w:rsidR="005C7323">
        <w:rPr>
          <w:sz w:val="28"/>
          <w:szCs w:val="28"/>
        </w:rPr>
        <w:t>Беляевский</w:t>
      </w:r>
      <w:r w:rsidRPr="00972957">
        <w:rPr>
          <w:sz w:val="28"/>
          <w:szCs w:val="28"/>
        </w:rPr>
        <w:t xml:space="preserve"> сельсовет» муниципальное имущество, согласно приложению.</w:t>
      </w:r>
    </w:p>
    <w:p w:rsidR="000C7C84" w:rsidRPr="00972957" w:rsidRDefault="00972957" w:rsidP="00972957">
      <w:pPr>
        <w:pStyle w:val="consplusnormal"/>
        <w:jc w:val="both"/>
        <w:rPr>
          <w:sz w:val="28"/>
          <w:szCs w:val="28"/>
        </w:rPr>
      </w:pPr>
      <w:r w:rsidRPr="00972957">
        <w:rPr>
          <w:sz w:val="28"/>
          <w:szCs w:val="28"/>
        </w:rPr>
        <w:t>2. Балансодержателям имущества заключить договор о безвозмездной передаче </w:t>
      </w:r>
      <w:r w:rsidR="000C7C84" w:rsidRPr="00972957">
        <w:rPr>
          <w:sz w:val="28"/>
          <w:szCs w:val="28"/>
        </w:rPr>
        <w:t>движимого имущества.</w:t>
      </w:r>
    </w:p>
    <w:p w:rsidR="000C7C84" w:rsidRPr="00972957" w:rsidRDefault="000C7C84" w:rsidP="00972957">
      <w:pPr>
        <w:pStyle w:val="consplusnormal"/>
        <w:jc w:val="both"/>
        <w:rPr>
          <w:sz w:val="28"/>
          <w:szCs w:val="28"/>
        </w:rPr>
      </w:pPr>
      <w:r w:rsidRPr="00972957">
        <w:rPr>
          <w:sz w:val="28"/>
          <w:szCs w:val="28"/>
        </w:rPr>
        <w:t>3.  Настоящее решение вступает в силу со дня его подписания.</w:t>
      </w:r>
    </w:p>
    <w:p w:rsidR="000C7C84" w:rsidRDefault="000C7C84" w:rsidP="000C7C84">
      <w:pPr>
        <w:pStyle w:val="a4"/>
        <w:jc w:val="both"/>
      </w:pPr>
      <w:r>
        <w:rPr>
          <w:rStyle w:val="a3"/>
        </w:rPr>
        <w:t> </w:t>
      </w:r>
    </w:p>
    <w:p w:rsidR="000C7C84" w:rsidRDefault="000C7C84" w:rsidP="000C7C84">
      <w:pPr>
        <w:pStyle w:val="a4"/>
      </w:pPr>
    </w:p>
    <w:p w:rsidR="000C7C84" w:rsidRDefault="000C7C84" w:rsidP="000C7C84">
      <w:pPr>
        <w:pStyle w:val="a4"/>
      </w:pPr>
      <w:r>
        <w:t> </w:t>
      </w:r>
    </w:p>
    <w:p w:rsidR="000C7C84" w:rsidRPr="00EA16D2" w:rsidRDefault="000C7C84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6D2">
        <w:rPr>
          <w:sz w:val="28"/>
          <w:szCs w:val="28"/>
        </w:rPr>
        <w:t>Председатель Собрания депутатов</w:t>
      </w:r>
    </w:p>
    <w:p w:rsidR="00972957" w:rsidRPr="00EA16D2" w:rsidRDefault="005C7323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6D2">
        <w:rPr>
          <w:sz w:val="28"/>
          <w:szCs w:val="28"/>
        </w:rPr>
        <w:t>Беляевского</w:t>
      </w:r>
      <w:r w:rsidR="000C7C84" w:rsidRPr="00EA16D2">
        <w:rPr>
          <w:sz w:val="28"/>
          <w:szCs w:val="28"/>
        </w:rPr>
        <w:t xml:space="preserve"> сельсовета                       </w:t>
      </w:r>
      <w:r w:rsidR="00972957" w:rsidRPr="00EA16D2">
        <w:rPr>
          <w:sz w:val="28"/>
          <w:szCs w:val="28"/>
        </w:rPr>
        <w:t xml:space="preserve">                       Г. </w:t>
      </w:r>
      <w:r w:rsidRPr="00EA16D2">
        <w:rPr>
          <w:sz w:val="28"/>
          <w:szCs w:val="28"/>
        </w:rPr>
        <w:t>Н.Чертова</w:t>
      </w:r>
    </w:p>
    <w:p w:rsidR="00EA16D2" w:rsidRPr="00EA16D2" w:rsidRDefault="00EA16D2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2957" w:rsidRPr="00EA16D2" w:rsidRDefault="00972957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6D2">
        <w:rPr>
          <w:sz w:val="28"/>
          <w:szCs w:val="28"/>
        </w:rPr>
        <w:t xml:space="preserve">Глава </w:t>
      </w:r>
      <w:r w:rsidR="005C7323" w:rsidRPr="00EA16D2">
        <w:rPr>
          <w:sz w:val="28"/>
          <w:szCs w:val="28"/>
        </w:rPr>
        <w:t>Беляевского</w:t>
      </w:r>
      <w:r w:rsidRPr="00EA16D2">
        <w:rPr>
          <w:sz w:val="28"/>
          <w:szCs w:val="28"/>
        </w:rPr>
        <w:t xml:space="preserve"> сельсовета</w:t>
      </w:r>
    </w:p>
    <w:p w:rsidR="00972957" w:rsidRPr="00EA16D2" w:rsidRDefault="00972957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6D2">
        <w:rPr>
          <w:sz w:val="28"/>
          <w:szCs w:val="28"/>
        </w:rPr>
        <w:t>Конышевского района Курской области                       В.</w:t>
      </w:r>
      <w:r w:rsidR="005C7323" w:rsidRPr="00EA16D2">
        <w:rPr>
          <w:sz w:val="28"/>
          <w:szCs w:val="28"/>
        </w:rPr>
        <w:t xml:space="preserve"> В.Сорокин</w:t>
      </w:r>
    </w:p>
    <w:p w:rsidR="00073017" w:rsidRPr="00EA16D2" w:rsidRDefault="00073017" w:rsidP="00EA16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73017" w:rsidRDefault="00073017">
      <w:pPr>
        <w:sectPr w:rsidR="00073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 w:rsidR="005C73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Конышевского района Курской области </w:t>
      </w: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323"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Pr="000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EA16D2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17" w:rsidRPr="00073017" w:rsidRDefault="00073017" w:rsidP="0007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17" w:rsidRPr="00073017" w:rsidRDefault="00073017" w:rsidP="0007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73017" w:rsidRPr="00073017" w:rsidRDefault="00073017" w:rsidP="0007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 списываемого с баланса МКУ «</w:t>
      </w:r>
      <w:r w:rsidR="005C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Беляевский</w:t>
      </w:r>
      <w:r w:rsidRPr="0007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Дом культуры» Конышевского района Курской области</w:t>
      </w:r>
    </w:p>
    <w:p w:rsidR="00073017" w:rsidRPr="00073017" w:rsidRDefault="00073017" w:rsidP="0007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1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67"/>
        <w:gridCol w:w="1559"/>
        <w:gridCol w:w="953"/>
        <w:gridCol w:w="1173"/>
        <w:gridCol w:w="1559"/>
        <w:gridCol w:w="1029"/>
        <w:gridCol w:w="1522"/>
        <w:gridCol w:w="851"/>
        <w:gridCol w:w="1274"/>
        <w:gridCol w:w="1170"/>
        <w:gridCol w:w="1806"/>
      </w:tblGrid>
      <w:tr w:rsidR="00073017" w:rsidRPr="00073017" w:rsidTr="007A7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имущества,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Идентификацион-ный номер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вы -пуска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 организации выдав</w:t>
            </w: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шей паспорт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выда-чи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Модель, номер</w:t>
            </w: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Но-мершас-си </w:t>
            </w:r>
            <w:r w:rsidRPr="00073017">
              <w:rPr>
                <w:rFonts w:ascii="Times New Roman" w:eastAsia="Times New Roman" w:hAnsi="Times New Roman" w:cs="Times New Roman"/>
                <w:bCs/>
                <w:lang w:eastAsia="ru-RU"/>
              </w:rPr>
              <w:t>(рама)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кузова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 ТС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Балансовая стоимость,</w:t>
            </w: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руб./остаточная стоимость,</w:t>
            </w: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073017" w:rsidRPr="00073017" w:rsidTr="007A7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Автомобиль-марка 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212140</w:t>
            </w:r>
          </w:p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E61E9E" w:rsidRDefault="00073017" w:rsidP="00E61E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XTA212140K23</w:t>
            </w:r>
            <w:r w:rsidR="00E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9E" w:rsidRDefault="00073017" w:rsidP="00E61E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63 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3017" w:rsidRPr="00073017" w:rsidRDefault="00E61E9E" w:rsidP="00E61E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№294916</w:t>
            </w:r>
            <w:r w:rsidR="00073017"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выдачи –ПАО АВТОВАЗ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E61E9E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73017"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E61E9E" w:rsidRDefault="00073017" w:rsidP="00E61E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XTA212140K23</w:t>
            </w:r>
            <w:r w:rsidR="00E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7" w:rsidRPr="00073017" w:rsidRDefault="00E61E9E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темно-зеленый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7" w:rsidRPr="00073017" w:rsidRDefault="00073017" w:rsidP="000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17" w:rsidRPr="00073017" w:rsidRDefault="00073017" w:rsidP="00073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72460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,00/</w:t>
            </w:r>
          </w:p>
          <w:p w:rsidR="00073017" w:rsidRPr="00073017" w:rsidRDefault="00073017" w:rsidP="005214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72460</w:t>
            </w:r>
            <w:r w:rsidRPr="0007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073017" w:rsidRPr="00073017" w:rsidRDefault="00073017" w:rsidP="0007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17" w:rsidRPr="00073017" w:rsidRDefault="00073017" w:rsidP="00073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17" w:rsidRDefault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Pr="00073017" w:rsidRDefault="00073017" w:rsidP="00073017"/>
    <w:p w:rsidR="00073017" w:rsidRDefault="00073017" w:rsidP="00073017">
      <w:pPr>
        <w:jc w:val="right"/>
        <w:sectPr w:rsidR="00073017" w:rsidSect="000730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1202" w:rsidRPr="00073017" w:rsidRDefault="00861202" w:rsidP="00073017">
      <w:pPr>
        <w:jc w:val="right"/>
      </w:pPr>
    </w:p>
    <w:sectPr w:rsidR="00861202" w:rsidRPr="00073017" w:rsidSect="006E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7A" w:rsidRDefault="00064C7A" w:rsidP="00073017">
      <w:pPr>
        <w:spacing w:after="0" w:line="240" w:lineRule="auto"/>
      </w:pPr>
      <w:r>
        <w:separator/>
      </w:r>
    </w:p>
  </w:endnote>
  <w:endnote w:type="continuationSeparator" w:id="1">
    <w:p w:rsidR="00064C7A" w:rsidRDefault="00064C7A" w:rsidP="0007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7A" w:rsidRDefault="00064C7A" w:rsidP="00073017">
      <w:pPr>
        <w:spacing w:after="0" w:line="240" w:lineRule="auto"/>
      </w:pPr>
      <w:r>
        <w:separator/>
      </w:r>
    </w:p>
  </w:footnote>
  <w:footnote w:type="continuationSeparator" w:id="1">
    <w:p w:rsidR="00064C7A" w:rsidRDefault="00064C7A" w:rsidP="0007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B9"/>
    <w:rsid w:val="00064C7A"/>
    <w:rsid w:val="00073017"/>
    <w:rsid w:val="000A54B3"/>
    <w:rsid w:val="000C7C84"/>
    <w:rsid w:val="001C43B9"/>
    <w:rsid w:val="0037524D"/>
    <w:rsid w:val="005214B9"/>
    <w:rsid w:val="005C7323"/>
    <w:rsid w:val="006106B0"/>
    <w:rsid w:val="006E0334"/>
    <w:rsid w:val="00853182"/>
    <w:rsid w:val="00861202"/>
    <w:rsid w:val="00972957"/>
    <w:rsid w:val="00C0669A"/>
    <w:rsid w:val="00E61E9E"/>
    <w:rsid w:val="00EA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C84"/>
    <w:rPr>
      <w:b/>
      <w:bCs/>
    </w:rPr>
  </w:style>
  <w:style w:type="paragraph" w:styleId="a4">
    <w:name w:val="Normal (Web)"/>
    <w:basedOn w:val="a"/>
    <w:uiPriority w:val="99"/>
    <w:semiHidden/>
    <w:unhideWhenUsed/>
    <w:rsid w:val="000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</cp:lastModifiedBy>
  <cp:revision>10</cp:revision>
  <cp:lastPrinted>2019-09-25T08:02:00Z</cp:lastPrinted>
  <dcterms:created xsi:type="dcterms:W3CDTF">2019-08-20T06:56:00Z</dcterms:created>
  <dcterms:modified xsi:type="dcterms:W3CDTF">2019-09-25T08:18:00Z</dcterms:modified>
</cp:coreProperties>
</file>