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 КУРСКОЙ  ОБЛАСТИ</w:t>
      </w:r>
    </w:p>
    <w:p w:rsidR="00AD4FA0" w:rsidRDefault="00AD4FA0" w:rsidP="00AD4FA0">
      <w:pPr>
        <w:jc w:val="center"/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4FA0" w:rsidRDefault="00AD4FA0" w:rsidP="00AD4FA0">
      <w:pPr>
        <w:jc w:val="center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08.04.2020 г.   №   171                                                                   с. Беляево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Собрания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Беляевского сельсовета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 исполнении бюджета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сельсовета </w:t>
      </w:r>
    </w:p>
    <w:p w:rsidR="00AD4FA0" w:rsidRDefault="00AD4FA0" w:rsidP="00AD4F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Курской</w:t>
      </w:r>
      <w:proofErr w:type="gramEnd"/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2019 год».</w:t>
      </w: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пунктом  4 статьи 44 Федерального закона  от 06.10.2003 г. № 131-ФЗ «Об общих принципах организации местного самоуправления в Российской Федерации», Устава  муниципального образования «Беляевский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Собрание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РЕШИЛО:</w:t>
      </w:r>
    </w:p>
    <w:p w:rsidR="00AD4FA0" w:rsidRDefault="00AD4FA0" w:rsidP="00AD4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проект решения Собрания депутатов Беляевского сельсовета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  на обсуждение граждан, проживающих на территории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AD4FA0" w:rsidRDefault="00AD4FA0" w:rsidP="00AD4FA0">
      <w:pPr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 на  4 информационных стендах, расположенных: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– административное здание ООО «Победа»;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</w:t>
      </w:r>
      <w:proofErr w:type="spellEnd"/>
      <w:r>
        <w:rPr>
          <w:sz w:val="28"/>
          <w:szCs w:val="28"/>
        </w:rPr>
        <w:t>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</w:t>
      </w:r>
      <w:proofErr w:type="spellEnd"/>
      <w:r>
        <w:rPr>
          <w:sz w:val="28"/>
          <w:szCs w:val="28"/>
        </w:rPr>
        <w:t>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4-й- 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  <w:proofErr w:type="spellEnd"/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его обсуждения гражданами, проживающими на территории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 представления предложений по нему.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к гражданам, проживающим на территории  Беляевского сельсовета, с просьбой принять активное  участие в обсуждении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год», внести предложения по совершенствованию данного проекта.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Утвердить прилагаемый состав комиссии по обсуждению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приему и учету предложений по нему.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комиссии: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Обобщить и систематизировать предложения по проекту 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Обобщенные и систематизированные материалы предоставить  Собранию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 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прилагаемые: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в обсуждении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учета предложений по проекту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год».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Решение на указанных в п.2 информационных стендах.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 </w:t>
      </w:r>
      <w:proofErr w:type="spellStart"/>
      <w:r>
        <w:rPr>
          <w:sz w:val="28"/>
          <w:szCs w:val="28"/>
        </w:rPr>
        <w:t>Теребрину</w:t>
      </w:r>
      <w:proofErr w:type="spellEnd"/>
      <w:r>
        <w:rPr>
          <w:sz w:val="28"/>
          <w:szCs w:val="28"/>
        </w:rPr>
        <w:t xml:space="preserve"> Валентину Ивановну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         Г.Н.Чертова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Беляевского  сельсовета</w:t>
      </w:r>
    </w:p>
    <w:p w:rsidR="00AD4FA0" w:rsidRDefault="00AD4FA0" w:rsidP="00AD4F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                                                         </w:t>
      </w:r>
      <w:proofErr w:type="spellStart"/>
      <w:r>
        <w:rPr>
          <w:sz w:val="28"/>
          <w:szCs w:val="28"/>
        </w:rPr>
        <w:t>В.И.Теребрина</w:t>
      </w:r>
      <w:proofErr w:type="spellEnd"/>
    </w:p>
    <w:p w:rsidR="00AD4FA0" w:rsidRDefault="00AD4FA0" w:rsidP="00AD4FA0">
      <w:pPr>
        <w:ind w:firstLine="709"/>
        <w:jc w:val="both"/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/>
    <w:p w:rsidR="00AD4FA0" w:rsidRDefault="00AD4FA0" w:rsidP="00AD4FA0"/>
    <w:p w:rsidR="00AD4FA0" w:rsidRDefault="00AD4FA0" w:rsidP="00AD4FA0"/>
    <w:p w:rsidR="00AD4FA0" w:rsidRDefault="00AD4FA0" w:rsidP="00AD4FA0"/>
    <w:p w:rsidR="00AD4FA0" w:rsidRDefault="00AD4FA0" w:rsidP="00AD4FA0"/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rPr>
          <w:b/>
          <w:sz w:val="28"/>
          <w:szCs w:val="28"/>
        </w:rPr>
      </w:pPr>
    </w:p>
    <w:p w:rsidR="00AD4FA0" w:rsidRDefault="00AD4FA0" w:rsidP="00AD4FA0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AD4FA0" w:rsidRDefault="00AD4FA0" w:rsidP="00AD4F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AD4FA0" w:rsidRDefault="00AD4FA0" w:rsidP="00AD4FA0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08.04.2020 года № 171</w:t>
      </w:r>
    </w:p>
    <w:p w:rsidR="00AD4FA0" w:rsidRDefault="00AD4FA0" w:rsidP="00AD4FA0">
      <w:pPr>
        <w:tabs>
          <w:tab w:val="left" w:pos="5730"/>
        </w:tabs>
        <w:ind w:left="5103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граждан в обсуждении проекта решения Собрания депутатов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Обсуждение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 начинается со дня его официального обнародования, который обнародуется не позднее, чем за 30 дней до дня рассмотрения на заседании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Курской области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  <w:proofErr w:type="gramEnd"/>
    </w:p>
    <w:p w:rsidR="00AD4FA0" w:rsidRDefault="00AD4FA0" w:rsidP="00AD4FA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обсуждения составляет 20 дней со дня обнародования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307631, с. Беляево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администрация Беляевского сельсовета, тел.: 37-2-38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Обсуждение гражданами проекта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 может проводиться также путем коллективных обсуждений, проводимых в организациях, на предприятиях, расположенных на территории 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AD4FA0" w:rsidRDefault="00AD4FA0" w:rsidP="00AD4FA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AD4FA0" w:rsidRDefault="00AD4FA0" w:rsidP="00AD4F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AD4FA0" w:rsidRDefault="00AD4FA0" w:rsidP="00AD4FA0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08.04. 2020 года № 171</w:t>
      </w:r>
    </w:p>
    <w:p w:rsidR="00AD4FA0" w:rsidRDefault="00AD4FA0" w:rsidP="00AD4FA0">
      <w:pPr>
        <w:autoSpaceDE w:val="0"/>
        <w:autoSpaceDN w:val="0"/>
        <w:ind w:left="4248" w:firstLine="708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по проекту  решения Собрания депутатов Беляевского сельсовета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решения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проекту решения вносятся гражданами, проживающими на территории  Беляевского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 как  от  индивидуальных  авторов,  так  и коллективные.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вносятся в комиссию в письменном виде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еляево, администрация Беляевского сельсовета, тел. 37-2-38 и рассматриваются ею в соответствии с настоящим Порядком.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проекту решения вносятся в комиссию в течение 20 дней со дня его официального обнародования. 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AD4FA0" w:rsidRDefault="00AD4FA0" w:rsidP="00AD4FA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Беляевского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 в  течение   5  дней  со  дня завершения приема предложений.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/>
    <w:p w:rsidR="00AD4FA0" w:rsidRDefault="00AD4FA0" w:rsidP="00AD4FA0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AD4FA0" w:rsidRDefault="00AD4FA0" w:rsidP="00AD4F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AD4FA0" w:rsidRDefault="00AD4FA0" w:rsidP="00AD4FA0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AD4FA0" w:rsidRDefault="00AD4FA0" w:rsidP="00AD4FA0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08.04. 2020 года № 171</w:t>
      </w: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AD4FA0" w:rsidRDefault="00AD4FA0" w:rsidP="00AD4F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 решения  Собрания депутатов Беляевского сельсовета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</w:t>
      </w:r>
      <w:r w:rsidR="00D65AD7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41"/>
        <w:gridCol w:w="3114"/>
      </w:tblGrid>
      <w:tr w:rsidR="00AD4FA0" w:rsidTr="00AD4F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 w:rsidP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Теребрина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 w:rsidP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лавы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4FA0" w:rsidTr="00AD4F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Краснова</w:t>
            </w:r>
          </w:p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Александровна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- главный бухгалтер администрации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AD4FA0" w:rsidTr="00AD4F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Сучкова</w:t>
            </w:r>
          </w:p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</w:t>
            </w:r>
          </w:p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Собрания депутатов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AD4FA0" w:rsidTr="00AD4F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Лапина Екатерина Николаевна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Собрания депутатов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adjustRightInd w:val="0"/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 КУРСКОЙ ОБЛАСТИ</w:t>
      </w:r>
    </w:p>
    <w:p w:rsidR="00AD4FA0" w:rsidRDefault="00AD4FA0" w:rsidP="00AD4FA0">
      <w:pPr>
        <w:jc w:val="center"/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РЕШЕНИЯ</w:t>
      </w:r>
    </w:p>
    <w:p w:rsidR="00AD4FA0" w:rsidRDefault="00AD4FA0" w:rsidP="00AD4FA0">
      <w:pPr>
        <w:jc w:val="center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№  ___                                                                      с. Беляево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сельсовета  </w:t>
      </w:r>
    </w:p>
    <w:p w:rsidR="00AD4FA0" w:rsidRDefault="00AD4FA0" w:rsidP="00AD4F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за 2019 год.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депутатов Беляевского сельсовета РЕШИЛО:</w:t>
      </w:r>
    </w:p>
    <w:p w:rsidR="00AD4FA0" w:rsidRDefault="00AD4FA0" w:rsidP="00AD4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Беляевского сельсовета за 201</w:t>
      </w:r>
      <w:r w:rsidR="00D65AD7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FA5E07">
        <w:rPr>
          <w:sz w:val="28"/>
          <w:szCs w:val="28"/>
        </w:rPr>
        <w:t xml:space="preserve">6236785рублей </w:t>
      </w:r>
      <w:r>
        <w:rPr>
          <w:sz w:val="28"/>
          <w:szCs w:val="28"/>
        </w:rPr>
        <w:t>7</w:t>
      </w:r>
      <w:r w:rsidR="00FA5E07">
        <w:rPr>
          <w:sz w:val="28"/>
          <w:szCs w:val="28"/>
        </w:rPr>
        <w:t>7</w:t>
      </w:r>
      <w:r>
        <w:rPr>
          <w:sz w:val="28"/>
          <w:szCs w:val="28"/>
        </w:rPr>
        <w:t xml:space="preserve"> копеек, по расходам в сумме </w:t>
      </w:r>
      <w:r w:rsidR="00FA5E07">
        <w:rPr>
          <w:sz w:val="28"/>
          <w:szCs w:val="28"/>
        </w:rPr>
        <w:t>6194925рублей 65</w:t>
      </w:r>
      <w:r>
        <w:rPr>
          <w:sz w:val="28"/>
          <w:szCs w:val="28"/>
        </w:rPr>
        <w:t xml:space="preserve"> копе</w:t>
      </w:r>
      <w:r w:rsidR="00FA5E07">
        <w:rPr>
          <w:sz w:val="28"/>
          <w:szCs w:val="28"/>
        </w:rPr>
        <w:t>ек</w:t>
      </w:r>
      <w:r>
        <w:rPr>
          <w:sz w:val="28"/>
          <w:szCs w:val="28"/>
        </w:rPr>
        <w:t xml:space="preserve"> со следующими показателями:</w:t>
      </w:r>
    </w:p>
    <w:p w:rsidR="00AD4FA0" w:rsidRDefault="00AD4FA0" w:rsidP="00AD4FA0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1761"/>
        <w:gridCol w:w="1972"/>
      </w:tblGrid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Default="00AD4F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AD4FA0" w:rsidRDefault="00AD4F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Default="00AD4F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</w:t>
            </w:r>
          </w:p>
          <w:p w:rsidR="00AD4FA0" w:rsidRDefault="00AD4F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FA5E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6237485,77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FA5E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6236785,77</w:t>
            </w:r>
          </w:p>
        </w:tc>
      </w:tr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146888,54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146888,54</w:t>
            </w:r>
          </w:p>
        </w:tc>
      </w:tr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354549,66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354549,66</w:t>
            </w:r>
          </w:p>
        </w:tc>
      </w:tr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64018,23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64018,23</w:t>
            </w:r>
          </w:p>
        </w:tc>
      </w:tr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1678123,34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1678123,34</w:t>
            </w:r>
          </w:p>
        </w:tc>
      </w:tr>
      <w:tr w:rsidR="00AD4FA0" w:rsidTr="00AD4FA0">
        <w:trPr>
          <w:trHeight w:val="108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2108496,00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2108496,00</w:t>
            </w:r>
          </w:p>
        </w:tc>
      </w:tr>
      <w:tr w:rsidR="00AD4FA0" w:rsidTr="00AD4FA0">
        <w:trPr>
          <w:trHeight w:val="3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 w:rsidP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AD4FA0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AD4F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1883410,00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1882710,00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системы, 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E837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1883410,00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E837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1882710,00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E837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742165,00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E837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742165,00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584944,00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584944,00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458483,00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457783,00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C" w:rsidRDefault="00B948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ДОХОДОВ:</w:t>
            </w:r>
          </w:p>
          <w:p w:rsidR="00B948CC" w:rsidRDefault="00B948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E83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6237485,77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E83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6236785,77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Х О Д Ы: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6249043,45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6194925,65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1649821,91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1649821,91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28937,96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28937,96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628483,00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627783,00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1114732,21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1061314,41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1856790,63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1856790,63</w:t>
            </w:r>
          </w:p>
        </w:tc>
      </w:tr>
      <w:tr w:rsidR="00B948CC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892459,74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C" w:rsidRDefault="00B948CC" w:rsidP="00B948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892459,74</w:t>
            </w:r>
          </w:p>
        </w:tc>
      </w:tr>
      <w:tr w:rsidR="00425C95" w:rsidTr="00AD4FA0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5" w:rsidRDefault="00425C9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5" w:rsidRDefault="00425C95" w:rsidP="00E837D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6249043,45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5" w:rsidRDefault="00425C95" w:rsidP="00E837D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6194925,65</w:t>
            </w:r>
          </w:p>
        </w:tc>
      </w:tr>
    </w:tbl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Г.Н.Чертова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Беляевского сельсовета                               </w:t>
      </w:r>
      <w:proofErr w:type="spellStart"/>
      <w:r>
        <w:rPr>
          <w:sz w:val="28"/>
          <w:szCs w:val="28"/>
        </w:rPr>
        <w:t>В.И.Теребрина</w:t>
      </w:r>
      <w:proofErr w:type="spellEnd"/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adjustRightInd w:val="0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 ДЕПУТАТОВ</w:t>
      </w: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AD4FA0" w:rsidRDefault="00AD4FA0" w:rsidP="00AD4F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 КУРСКОЙ ОБЛАСТИ</w:t>
      </w: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08.04.2020 г.  № 172                                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проекту  решения Собрания</w:t>
      </w: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депутатов Беляевского сельсовета</w:t>
      </w: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«Об исполнении</w:t>
      </w: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Беляевского сельсовета </w:t>
      </w: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AD4FA0" w:rsidRDefault="00AD4FA0" w:rsidP="00AD4F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за 2019 г.»</w:t>
      </w: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г.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Устава муниципального образования «Беляевский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 , Собрание депутатов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РЕШИЛО: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Временный порядок проведения публичных слушаний по проекту решения Собрания депутатов Беляевского сельсовета «Об исполнении бюджета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2019 год». (Прилагается)</w:t>
      </w: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Провести публичные слушания по проекту решения Собрания депутатов  Беляевского сельсовета  «Об исполнении бюджета Беляевского сельсовета  за 2019 год»  29 апреля 2020 года в 11 часов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еляево, помещение Администрации Беляевского сельсовета.</w:t>
      </w:r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Обнародовать настоящее решение  на четырёх информационных стендах, расположенных: 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– административное здание ООО «Победа»;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</w:t>
      </w:r>
      <w:proofErr w:type="spellEnd"/>
      <w:r>
        <w:rPr>
          <w:sz w:val="28"/>
          <w:szCs w:val="28"/>
        </w:rPr>
        <w:t>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</w:t>
      </w:r>
      <w:proofErr w:type="spellEnd"/>
      <w:r>
        <w:rPr>
          <w:sz w:val="28"/>
          <w:szCs w:val="28"/>
        </w:rPr>
        <w:t>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4-й- 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  <w:proofErr w:type="spellEnd"/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D4FA0" w:rsidRDefault="00AD4FA0" w:rsidP="00AD4FA0">
      <w:pPr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                Г.Н.Чертова</w:t>
      </w: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Беляевского сельсовета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D4FA0" w:rsidRDefault="00AD4FA0" w:rsidP="00AD4F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sz w:val="28"/>
          <w:szCs w:val="28"/>
        </w:rPr>
        <w:t>В.И.Теребрина</w:t>
      </w:r>
      <w:proofErr w:type="spellEnd"/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AD4FA0" w:rsidRDefault="00AD4FA0" w:rsidP="00AD4FA0">
      <w:pPr>
        <w:autoSpaceDE w:val="0"/>
        <w:autoSpaceDN w:val="0"/>
        <w:ind w:left="4956" w:firstLine="431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AD4FA0" w:rsidRDefault="00AD4FA0" w:rsidP="00AD4FA0">
      <w:pPr>
        <w:autoSpaceDE w:val="0"/>
        <w:autoSpaceDN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AD4FA0" w:rsidRDefault="00AD4FA0" w:rsidP="00AD4FA0">
      <w:pPr>
        <w:autoSpaceDE w:val="0"/>
        <w:autoSpaceDN w:val="0"/>
        <w:ind w:left="4679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AD4FA0" w:rsidRDefault="00AD4FA0" w:rsidP="00AD4FA0">
      <w:pPr>
        <w:autoSpaceDE w:val="0"/>
        <w:autoSpaceDN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>от 08.04.2020 г. № 172</w:t>
      </w:r>
    </w:p>
    <w:p w:rsidR="00AD4FA0" w:rsidRDefault="00AD4FA0" w:rsidP="00AD4FA0">
      <w:pPr>
        <w:autoSpaceDE w:val="0"/>
        <w:autoSpaceDN w:val="0"/>
        <w:ind w:left="4679" w:firstLine="708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ВРЕМЕННЫЙ ПОРЯДОК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“Об исполнении бюджета Беляевского сельсовета за 2019 год»</w:t>
      </w:r>
    </w:p>
    <w:p w:rsidR="00AD4FA0" w:rsidRDefault="00AD4FA0" w:rsidP="00AD4FA0">
      <w:pPr>
        <w:autoSpaceDE w:val="0"/>
        <w:autoSpaceDN w:val="0"/>
        <w:jc w:val="center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</w:t>
      </w:r>
      <w:r>
        <w:rPr>
          <w:sz w:val="28"/>
          <w:szCs w:val="28"/>
        </w:rPr>
        <w:softHyphen/>
        <w:t>коном "Об общих принципах организации местного самоуправления в Российской Федерации" и регулирует вопросы проведения публичных слушаний по проекту решения Собрания депутатов Беляевского сельсо</w:t>
      </w:r>
      <w:r>
        <w:rPr>
          <w:sz w:val="28"/>
          <w:szCs w:val="28"/>
        </w:rPr>
        <w:softHyphen/>
        <w:t xml:space="preserve">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“Об исполнении бюджета Беляевского сельсовета за 2019 год».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Публичные слушания по проекту решения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“Об исполнении бюджета Беляевского сельсовета за 2019 год” являются одним из способов непосредственного участия граждан в  осуществлении местного само</w:t>
      </w:r>
      <w:r>
        <w:rPr>
          <w:sz w:val="28"/>
          <w:szCs w:val="28"/>
        </w:rPr>
        <w:softHyphen/>
        <w:t>управления.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Обсуждение проекта решения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“Об исполнении бюджета Беляевского сельсовета за 201</w:t>
      </w:r>
      <w:r w:rsidR="00D65AD7">
        <w:rPr>
          <w:sz w:val="28"/>
          <w:szCs w:val="28"/>
        </w:rPr>
        <w:t>9</w:t>
      </w:r>
      <w:r>
        <w:rPr>
          <w:sz w:val="28"/>
          <w:szCs w:val="28"/>
        </w:rPr>
        <w:t xml:space="preserve"> год”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“Об исполнении  бюджета Беляевского сельсовета  за 201</w:t>
      </w:r>
      <w:r w:rsidR="00D65AD7">
        <w:rPr>
          <w:sz w:val="28"/>
          <w:szCs w:val="28"/>
        </w:rPr>
        <w:t>9</w:t>
      </w:r>
      <w:r>
        <w:rPr>
          <w:sz w:val="28"/>
          <w:szCs w:val="28"/>
        </w:rPr>
        <w:t xml:space="preserve"> год”.</w:t>
      </w:r>
      <w:proofErr w:type="gramEnd"/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о проведении публичных слушаний, включающее информацию о месте и времени проведения публичных слушаний, принимает Собрание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 Дан</w:t>
      </w:r>
      <w:r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>
        <w:rPr>
          <w:sz w:val="28"/>
          <w:szCs w:val="28"/>
        </w:rPr>
        <w:softHyphen/>
        <w:t>положенных: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– административное здание ООО «Победа»;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</w:t>
      </w:r>
      <w:proofErr w:type="spellEnd"/>
      <w:r>
        <w:rPr>
          <w:sz w:val="28"/>
          <w:szCs w:val="28"/>
        </w:rPr>
        <w:t>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</w:t>
      </w:r>
      <w:proofErr w:type="spellEnd"/>
      <w:r>
        <w:rPr>
          <w:sz w:val="28"/>
          <w:szCs w:val="28"/>
        </w:rPr>
        <w:t>;</w:t>
      </w:r>
    </w:p>
    <w:p w:rsidR="00AD4FA0" w:rsidRDefault="00AD4FA0" w:rsidP="00A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4-й- 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  <w:proofErr w:type="spellEnd"/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FA0" w:rsidRDefault="00AD4FA0" w:rsidP="00AD4FA0">
      <w:pPr>
        <w:jc w:val="both"/>
        <w:rPr>
          <w:sz w:val="28"/>
          <w:szCs w:val="28"/>
        </w:rPr>
      </w:pPr>
      <w:r>
        <w:t xml:space="preserve">          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не позднее, чем за 7 дней до дня публичных слушаний.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В публичных слушаниях могут принимать участие все желающие граждане, постоянно проживающие на территории   Беляевского сельсо</w:t>
      </w:r>
      <w:r>
        <w:rPr>
          <w:sz w:val="28"/>
          <w:szCs w:val="28"/>
        </w:rPr>
        <w:softHyphen/>
        <w:t>вета.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Председательствующим на публичных слушаниях является пред</w:t>
      </w:r>
      <w:r>
        <w:rPr>
          <w:sz w:val="28"/>
          <w:szCs w:val="28"/>
        </w:rPr>
        <w:softHyphen/>
        <w:t xml:space="preserve">седатель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softHyphen/>
        <w:t>она, либо председатель комиссии по обсуждению проекта решения Собра</w:t>
      </w:r>
      <w:r>
        <w:rPr>
          <w:sz w:val="28"/>
          <w:szCs w:val="28"/>
        </w:rPr>
        <w:softHyphen/>
        <w:t xml:space="preserve">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“Об исполнении бюджета Беляевского сельсовета за 201</w:t>
      </w:r>
      <w:r w:rsidR="00D65AD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”, приему и учету предложений по нему (далее - комиссия).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</w:t>
      </w:r>
      <w:r>
        <w:rPr>
          <w:sz w:val="28"/>
          <w:szCs w:val="28"/>
        </w:rPr>
        <w:softHyphen/>
        <w:t>рядком обсуждения вопросов повестки публичных слушаний. В ходе пуб</w:t>
      </w:r>
      <w:r>
        <w:rPr>
          <w:sz w:val="28"/>
          <w:szCs w:val="28"/>
        </w:rPr>
        <w:softHyphen/>
        <w:t>личных слушаний ведется протокол.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</w:t>
      </w:r>
      <w:r>
        <w:rPr>
          <w:sz w:val="28"/>
          <w:szCs w:val="28"/>
        </w:rPr>
        <w:softHyphen/>
        <w:t xml:space="preserve">делении их регламента. </w:t>
      </w:r>
      <w:proofErr w:type="gramStart"/>
      <w:r>
        <w:rPr>
          <w:sz w:val="28"/>
          <w:szCs w:val="28"/>
        </w:rPr>
        <w:t>Затем  слово предоставляется членам комиссии, по</w:t>
      </w:r>
      <w:r>
        <w:rPr>
          <w:sz w:val="28"/>
          <w:szCs w:val="28"/>
        </w:rPr>
        <w:softHyphen/>
        <w:t>сле чего следует обсуждение вопросов участников слушаний, которые мо</w:t>
      </w:r>
      <w:r>
        <w:rPr>
          <w:sz w:val="28"/>
          <w:szCs w:val="28"/>
        </w:rPr>
        <w:softHyphen/>
        <w:t>гут быть заданы как в устной, так и в письменной формах.</w:t>
      </w:r>
      <w:proofErr w:type="gramEnd"/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 результатам публичных слушаний принимаются рекомендации по проекту решения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“Об исполнении бюджета Беляевского сельсовета за 201</w:t>
      </w:r>
      <w:r w:rsidR="00D65AD7">
        <w:rPr>
          <w:sz w:val="28"/>
          <w:szCs w:val="28"/>
        </w:rPr>
        <w:t>9</w:t>
      </w:r>
      <w:r>
        <w:rPr>
          <w:sz w:val="28"/>
          <w:szCs w:val="28"/>
        </w:rPr>
        <w:t xml:space="preserve">  год”. Рекомендации считаются принятыми, если за них проголо</w:t>
      </w:r>
      <w:r>
        <w:rPr>
          <w:sz w:val="28"/>
          <w:szCs w:val="28"/>
        </w:rPr>
        <w:softHyphen/>
        <w:t>совало более половины присутствующих на публичных слушаниях граж</w:t>
      </w:r>
      <w:r>
        <w:rPr>
          <w:sz w:val="28"/>
          <w:szCs w:val="28"/>
        </w:rPr>
        <w:softHyphen/>
        <w:t>дан.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и обнародуется на информационных стендах, ука</w:t>
      </w:r>
      <w:r>
        <w:rPr>
          <w:sz w:val="28"/>
          <w:szCs w:val="28"/>
        </w:rPr>
        <w:softHyphen/>
        <w:t>занных в п. 3.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AD4FA0" w:rsidRDefault="00AD4FA0" w:rsidP="00AD4F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D4FA0" w:rsidRDefault="00AD4FA0" w:rsidP="00AD4FA0">
      <w:pPr>
        <w:jc w:val="both"/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>
      <w:pPr>
        <w:rPr>
          <w:sz w:val="28"/>
          <w:szCs w:val="28"/>
        </w:rPr>
      </w:pPr>
    </w:p>
    <w:p w:rsidR="00AD4FA0" w:rsidRDefault="00AD4FA0" w:rsidP="00AD4FA0"/>
    <w:p w:rsidR="00AD4FA0" w:rsidRDefault="00AD4FA0" w:rsidP="00AD4FA0"/>
    <w:p w:rsidR="000F7242" w:rsidRDefault="000F7242"/>
    <w:sectPr w:rsidR="000F7242" w:rsidSect="000F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FA0"/>
    <w:rsid w:val="000F7242"/>
    <w:rsid w:val="00425C95"/>
    <w:rsid w:val="00894FFE"/>
    <w:rsid w:val="00AD4FA0"/>
    <w:rsid w:val="00B948CC"/>
    <w:rsid w:val="00D65AD7"/>
    <w:rsid w:val="00E834C3"/>
    <w:rsid w:val="00FA2A1D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4FA0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D4F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2020-04-13T08:22:00Z</cp:lastPrinted>
  <dcterms:created xsi:type="dcterms:W3CDTF">2020-04-13T07:12:00Z</dcterms:created>
  <dcterms:modified xsi:type="dcterms:W3CDTF">2020-04-13T08:29:00Z</dcterms:modified>
</cp:coreProperties>
</file>